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1FA" w:rsidRPr="00F611FA" w:rsidRDefault="00F611FA" w:rsidP="00F611FA">
      <w:pPr>
        <w:widowControl/>
        <w:shd w:val="solid" w:color="FFFFFF" w:fill="auto"/>
        <w:spacing w:line="252" w:lineRule="atLeast"/>
        <w:jc w:val="center"/>
        <w:rPr>
          <w:rFonts w:ascii="宋体" w:hAnsi="宋体" w:cs="宋体"/>
          <w:kern w:val="0"/>
          <w:sz w:val="24"/>
        </w:rPr>
      </w:pPr>
      <w:r w:rsidRPr="00F611FA">
        <w:rPr>
          <w:rFonts w:ascii="宋体" w:hAnsi="宋体" w:cs="宋体" w:hint="eastAsia"/>
          <w:b/>
          <w:color w:val="000000"/>
          <w:kern w:val="0"/>
          <w:sz w:val="52"/>
          <w:szCs w:val="22"/>
          <w:shd w:val="clear" w:color="auto" w:fill="FFFFFF"/>
        </w:rPr>
        <w:t>外交学院外语系简报</w:t>
      </w:r>
    </w:p>
    <w:p w:rsidR="00F611FA" w:rsidRPr="00F611FA" w:rsidRDefault="00F611FA" w:rsidP="00F611FA">
      <w:pPr>
        <w:widowControl/>
        <w:pBdr>
          <w:bottom w:val="double" w:sz="2" w:space="1" w:color="000000"/>
        </w:pBdr>
        <w:shd w:val="solid" w:color="FFFFFF" w:fill="auto"/>
        <w:spacing w:line="252" w:lineRule="atLeast"/>
        <w:jc w:val="center"/>
        <w:rPr>
          <w:rFonts w:ascii="宋体" w:hAnsi="宋体" w:cs="宋体"/>
          <w:kern w:val="0"/>
          <w:sz w:val="24"/>
        </w:rPr>
      </w:pPr>
      <w:r w:rsidRPr="00F611FA">
        <w:rPr>
          <w:rFonts w:ascii="Calibri" w:hAnsi="Calibri" w:cs="Calibri"/>
          <w:b/>
          <w:color w:val="000000"/>
          <w:kern w:val="0"/>
          <w:sz w:val="28"/>
          <w:szCs w:val="22"/>
          <w:shd w:val="clear" w:color="auto" w:fill="FFFFFF"/>
        </w:rPr>
        <w:t>2014</w:t>
      </w:r>
      <w:r w:rsidRPr="00F611FA">
        <w:rPr>
          <w:rFonts w:ascii="宋体" w:hAnsi="宋体" w:cs="宋体" w:hint="eastAsia"/>
          <w:b/>
          <w:color w:val="000000"/>
          <w:kern w:val="0"/>
          <w:sz w:val="28"/>
          <w:szCs w:val="22"/>
          <w:shd w:val="clear" w:color="auto" w:fill="FFFFFF"/>
        </w:rPr>
        <w:t>年第</w:t>
      </w:r>
      <w:r w:rsidRPr="00F611FA">
        <w:rPr>
          <w:rFonts w:ascii="Calibri" w:hAnsi="Calibri" w:cs="Calibri"/>
          <w:b/>
          <w:color w:val="000000"/>
          <w:kern w:val="0"/>
          <w:sz w:val="28"/>
          <w:szCs w:val="22"/>
          <w:shd w:val="clear" w:color="auto" w:fill="FFFFFF"/>
        </w:rPr>
        <w:t>3</w:t>
      </w:r>
      <w:r>
        <w:rPr>
          <w:rFonts w:ascii="Calibri" w:hAnsi="Calibri" w:cs="Calibri"/>
          <w:b/>
          <w:color w:val="000000"/>
          <w:kern w:val="0"/>
          <w:sz w:val="28"/>
          <w:szCs w:val="22"/>
          <w:shd w:val="clear" w:color="auto" w:fill="FFFFFF"/>
        </w:rPr>
        <w:t>4</w:t>
      </w:r>
      <w:r w:rsidRPr="00F611FA">
        <w:rPr>
          <w:rFonts w:ascii="Calibri" w:hAnsi="宋体" w:cs="宋体" w:hint="eastAsia"/>
          <w:b/>
          <w:color w:val="000000"/>
          <w:kern w:val="0"/>
          <w:sz w:val="28"/>
          <w:szCs w:val="22"/>
          <w:shd w:val="clear" w:color="auto" w:fill="FFFFFF"/>
        </w:rPr>
        <w:t>期</w:t>
      </w:r>
    </w:p>
    <w:p w:rsidR="00F611FA" w:rsidRDefault="00F611FA" w:rsidP="00F611FA">
      <w:pPr>
        <w:widowControl/>
        <w:spacing w:line="360" w:lineRule="auto"/>
        <w:jc w:val="center"/>
        <w:rPr>
          <w:rFonts w:ascii="宋体" w:hAnsi="宋体" w:cs="宋体"/>
          <w:b/>
          <w:bCs/>
          <w:color w:val="000000"/>
          <w:kern w:val="0"/>
          <w:sz w:val="36"/>
          <w:szCs w:val="36"/>
        </w:rPr>
      </w:pPr>
    </w:p>
    <w:p w:rsidR="009A277B" w:rsidRPr="00F611FA" w:rsidRDefault="003904E3" w:rsidP="00F611FA">
      <w:pPr>
        <w:widowControl/>
        <w:spacing w:line="360" w:lineRule="auto"/>
        <w:jc w:val="center"/>
        <w:rPr>
          <w:rFonts w:ascii="宋体" w:hAnsi="宋体" w:cs="宋体"/>
          <w:b/>
          <w:bCs/>
          <w:color w:val="000000"/>
          <w:kern w:val="0"/>
          <w:sz w:val="36"/>
          <w:szCs w:val="36"/>
        </w:rPr>
      </w:pPr>
      <w:r w:rsidRPr="00F611FA">
        <w:rPr>
          <w:rFonts w:ascii="宋体" w:hAnsi="宋体" w:cs="宋体" w:hint="eastAsia"/>
          <w:b/>
          <w:bCs/>
          <w:color w:val="000000"/>
          <w:kern w:val="0"/>
          <w:sz w:val="36"/>
          <w:szCs w:val="36"/>
        </w:rPr>
        <w:t>外</w:t>
      </w:r>
      <w:r w:rsidRPr="00F611FA">
        <w:rPr>
          <w:rFonts w:ascii="宋体" w:hAnsi="宋体" w:cs="宋体" w:hint="eastAsia"/>
          <w:b/>
          <w:bCs/>
          <w:color w:val="000000"/>
          <w:kern w:val="0"/>
          <w:sz w:val="36"/>
          <w:szCs w:val="36"/>
        </w:rPr>
        <w:t>语系邀请日语教育专家笈川幸司先生来我院讲座</w:t>
      </w:r>
    </w:p>
    <w:p w:rsidR="009A277B" w:rsidRDefault="009A277B">
      <w:pPr>
        <w:widowControl/>
        <w:jc w:val="left"/>
        <w:rPr>
          <w:rFonts w:ascii="宋体" w:hAnsi="宋体" w:cs="宋体"/>
          <w:color w:val="000000"/>
          <w:kern w:val="0"/>
          <w:sz w:val="24"/>
        </w:rPr>
      </w:pPr>
    </w:p>
    <w:p w:rsidR="009A277B" w:rsidRDefault="003904E3">
      <w:pPr>
        <w:widowControl/>
        <w:spacing w:line="360" w:lineRule="auto"/>
        <w:jc w:val="left"/>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2014</w:t>
      </w:r>
      <w:r>
        <w:rPr>
          <w:rFonts w:ascii="宋体" w:hAnsi="宋体" w:cs="宋体" w:hint="eastAsia"/>
          <w:color w:val="000000"/>
          <w:kern w:val="0"/>
          <w:sz w:val="24"/>
        </w:rPr>
        <w:t>年</w:t>
      </w:r>
      <w:r>
        <w:rPr>
          <w:rFonts w:ascii="宋体" w:hAnsi="宋体" w:cs="宋体" w:hint="eastAsia"/>
          <w:color w:val="000000"/>
          <w:kern w:val="0"/>
          <w:sz w:val="24"/>
          <w:lang w:eastAsia="ja-JP"/>
        </w:rPr>
        <w:t>11</w:t>
      </w:r>
      <w:r>
        <w:rPr>
          <w:rFonts w:ascii="宋体" w:hAnsi="宋体" w:cs="宋体" w:hint="eastAsia"/>
          <w:color w:val="000000"/>
          <w:kern w:val="0"/>
          <w:sz w:val="24"/>
        </w:rPr>
        <w:t>月</w:t>
      </w:r>
      <w:r>
        <w:rPr>
          <w:rFonts w:ascii="宋体" w:hAnsi="宋体" w:cs="宋体" w:hint="eastAsia"/>
          <w:color w:val="000000"/>
          <w:kern w:val="0"/>
          <w:sz w:val="24"/>
          <w:lang w:eastAsia="ja-JP"/>
        </w:rPr>
        <w:t>5</w:t>
      </w:r>
      <w:r>
        <w:rPr>
          <w:rFonts w:ascii="宋体" w:hAnsi="宋体" w:cs="宋体" w:hint="eastAsia"/>
          <w:color w:val="000000"/>
          <w:kern w:val="0"/>
          <w:sz w:val="24"/>
        </w:rPr>
        <w:t>日，外语系邀请到著名日语教育专家笈川幸司先生来到我院，在沙河校区</w:t>
      </w:r>
      <w:r>
        <w:rPr>
          <w:rFonts w:ascii="宋体" w:hAnsi="宋体" w:cs="宋体" w:hint="eastAsia"/>
          <w:color w:val="000000"/>
          <w:kern w:val="0"/>
          <w:sz w:val="24"/>
        </w:rPr>
        <w:t>215</w:t>
      </w:r>
      <w:r>
        <w:rPr>
          <w:rFonts w:ascii="宋体" w:hAnsi="宋体" w:cs="宋体" w:hint="eastAsia"/>
          <w:color w:val="000000"/>
          <w:kern w:val="0"/>
          <w:sz w:val="24"/>
        </w:rPr>
        <w:t>教室，为外语系日语专业在校本科生进行了十分精彩的日语发音指导教学讲座。此次讲座由日语教研室史兆红副教授主持。</w:t>
      </w:r>
      <w:r>
        <w:rPr>
          <w:rFonts w:ascii="宋体" w:hAnsi="宋体" w:cs="宋体" w:hint="eastAsia"/>
          <w:color w:val="000000"/>
          <w:kern w:val="0"/>
          <w:sz w:val="24"/>
        </w:rPr>
        <w:t>2014312</w:t>
      </w:r>
      <w:r>
        <w:rPr>
          <w:rFonts w:ascii="宋体" w:hAnsi="宋体" w:cs="宋体" w:hint="eastAsia"/>
          <w:color w:val="000000"/>
          <w:kern w:val="0"/>
          <w:sz w:val="24"/>
        </w:rPr>
        <w:t>班、</w:t>
      </w:r>
      <w:r>
        <w:rPr>
          <w:rFonts w:ascii="宋体" w:hAnsi="宋体" w:cs="宋体" w:hint="eastAsia"/>
          <w:color w:val="000000"/>
          <w:kern w:val="0"/>
          <w:sz w:val="24"/>
        </w:rPr>
        <w:t>2014313</w:t>
      </w:r>
      <w:r>
        <w:rPr>
          <w:rFonts w:ascii="宋体" w:hAnsi="宋体" w:cs="宋体" w:hint="eastAsia"/>
          <w:color w:val="000000"/>
          <w:kern w:val="0"/>
          <w:sz w:val="24"/>
        </w:rPr>
        <w:t>班全体同学聆听了讲座。出席讲座的还有日语外教铃木昭吾先生、日语教研室许梦绮老师</w:t>
      </w:r>
      <w:r>
        <w:rPr>
          <w:rFonts w:ascii="宋体" w:hAnsi="宋体" w:cs="宋体" w:hint="eastAsia"/>
          <w:color w:val="000000"/>
          <w:kern w:val="0"/>
          <w:sz w:val="24"/>
        </w:rPr>
        <w:t>等相关任课老师</w:t>
      </w:r>
      <w:r>
        <w:rPr>
          <w:rFonts w:ascii="宋体" w:hAnsi="宋体" w:cs="宋体" w:hint="eastAsia"/>
          <w:color w:val="000000"/>
          <w:kern w:val="0"/>
          <w:sz w:val="24"/>
        </w:rPr>
        <w:t>。</w:t>
      </w:r>
    </w:p>
    <w:p w:rsidR="009A277B" w:rsidRDefault="00F611FA">
      <w:pPr>
        <w:widowControl/>
        <w:spacing w:line="360" w:lineRule="auto"/>
        <w:jc w:val="left"/>
        <w:rPr>
          <w:rFonts w:ascii="宋体" w:hAnsi="宋体" w:cs="宋体"/>
          <w:color w:val="000000"/>
          <w:sz w:val="24"/>
        </w:rPr>
      </w:pPr>
      <w:r>
        <w:rPr>
          <w:rFonts w:ascii="宋体" w:hAnsi="宋体" w:cs="宋体" w:hint="eastAsia"/>
          <w:color w:val="000000"/>
          <w:kern w:val="0"/>
          <w:sz w:val="24"/>
        </w:rPr>
        <w:t>  </w:t>
      </w:r>
      <w:r w:rsidR="003904E3">
        <w:rPr>
          <w:rFonts w:ascii="宋体" w:hAnsi="宋体" w:cs="宋体" w:hint="eastAsia"/>
          <w:color w:val="000000"/>
          <w:kern w:val="0"/>
          <w:sz w:val="24"/>
        </w:rPr>
        <w:t>笈川幸司，</w:t>
      </w:r>
      <w:r w:rsidR="003904E3">
        <w:rPr>
          <w:rFonts w:ascii="宋体" w:hAnsi="宋体" w:cs="宋体" w:hint="eastAsia"/>
          <w:color w:val="000000"/>
          <w:kern w:val="0"/>
          <w:sz w:val="24"/>
        </w:rPr>
        <w:t>1970</w:t>
      </w:r>
      <w:r w:rsidR="003904E3">
        <w:rPr>
          <w:rFonts w:ascii="宋体" w:hAnsi="宋体" w:cs="宋体" w:hint="eastAsia"/>
          <w:color w:val="000000"/>
          <w:kern w:val="0"/>
          <w:sz w:val="24"/>
        </w:rPr>
        <w:t>年出生，日本琦玉县人，著名日本语教育学者、专家，他曾经游学欧美、亚洲多个国家，担任过日本国众议院议员秘书、并曾进军日本相声事业。在其独特的教育方法下，全国多所高校共百余名学生获得了各种日语比赛的冠军。他还通过电话和网络指导全国各地慕名向他请教的千余名学生。在</w:t>
      </w:r>
      <w:r w:rsidR="003904E3">
        <w:rPr>
          <w:rFonts w:ascii="宋体" w:hAnsi="宋体" w:cs="宋体" w:hint="eastAsia"/>
          <w:color w:val="000000"/>
          <w:kern w:val="0"/>
          <w:sz w:val="24"/>
        </w:rPr>
        <w:t>10</w:t>
      </w:r>
      <w:r w:rsidR="003904E3">
        <w:rPr>
          <w:rFonts w:ascii="宋体" w:hAnsi="宋体" w:cs="宋体" w:hint="eastAsia"/>
          <w:color w:val="000000"/>
          <w:kern w:val="0"/>
          <w:sz w:val="24"/>
        </w:rPr>
        <w:t>年的教学生涯中，他通过自己的摸索和探究，针对中国学生的日语发音问题，独创了纠正中国学生日语发音的“笈川乐谱”、“演讲秘笈”、“朗读秘笈”、“背诵秘笈”等学习方法。出版过《一番日本语》、《对话笈川》、《笈川日语基础会话》、《笈</w:t>
      </w:r>
      <w:r w:rsidR="003904E3">
        <w:rPr>
          <w:rFonts w:ascii="宋体" w:hAnsi="宋体" w:cs="宋体" w:hint="eastAsia"/>
          <w:color w:val="000000"/>
          <w:kern w:val="0"/>
          <w:sz w:val="24"/>
        </w:rPr>
        <w:t>川日语教科书》、《笈川日语朗读教科书》</w:t>
      </w:r>
      <w:r w:rsidR="003904E3">
        <w:rPr>
          <w:rFonts w:ascii="宋体" w:hAnsi="宋体" w:cs="宋体" w:hint="eastAsia"/>
          <w:color w:val="000000"/>
          <w:kern w:val="0"/>
          <w:sz w:val="24"/>
        </w:rPr>
        <w:t>,2011</w:t>
      </w:r>
      <w:r w:rsidR="003904E3">
        <w:rPr>
          <w:rFonts w:ascii="宋体" w:hAnsi="宋体" w:cs="宋体" w:hint="eastAsia"/>
          <w:color w:val="000000"/>
          <w:kern w:val="0"/>
          <w:sz w:val="24"/>
        </w:rPr>
        <w:t>年</w:t>
      </w:r>
      <w:r w:rsidR="003904E3">
        <w:rPr>
          <w:rFonts w:ascii="宋体" w:hAnsi="宋体" w:cs="宋体" w:hint="eastAsia"/>
          <w:color w:val="000000"/>
          <w:kern w:val="0"/>
          <w:sz w:val="24"/>
        </w:rPr>
        <w:t>7</w:t>
      </w:r>
      <w:r w:rsidR="003904E3">
        <w:rPr>
          <w:rFonts w:ascii="宋体" w:hAnsi="宋体" w:cs="宋体" w:hint="eastAsia"/>
          <w:color w:val="000000"/>
          <w:kern w:val="0"/>
          <w:sz w:val="24"/>
        </w:rPr>
        <w:t>月份即将出版《笈川日语演讲教科书》《笈川日语发音教科书》。其中，《笈川日语教科书》在</w:t>
      </w:r>
      <w:r w:rsidR="003904E3">
        <w:rPr>
          <w:rFonts w:ascii="宋体" w:hAnsi="宋体" w:cs="宋体" w:hint="eastAsia"/>
          <w:color w:val="000000"/>
          <w:kern w:val="0"/>
          <w:sz w:val="24"/>
        </w:rPr>
        <w:t>2010</w:t>
      </w:r>
      <w:r w:rsidR="003904E3">
        <w:rPr>
          <w:rFonts w:ascii="宋体" w:hAnsi="宋体" w:cs="宋体" w:hint="eastAsia"/>
          <w:color w:val="000000"/>
          <w:kern w:val="0"/>
          <w:sz w:val="24"/>
        </w:rPr>
        <w:t>年被评为“全行业最畅销书”奖。他在北京、天津、上海、大连、西安、南京、青岛等地</w:t>
      </w:r>
      <w:r w:rsidR="003904E3">
        <w:rPr>
          <w:rFonts w:ascii="宋体" w:hAnsi="宋体" w:cs="宋体" w:hint="eastAsia"/>
          <w:color w:val="000000"/>
          <w:kern w:val="0"/>
          <w:sz w:val="24"/>
        </w:rPr>
        <w:t>60</w:t>
      </w:r>
      <w:r w:rsidR="003904E3">
        <w:rPr>
          <w:rFonts w:ascii="宋体" w:hAnsi="宋体" w:cs="宋体" w:hint="eastAsia"/>
          <w:color w:val="000000"/>
          <w:kern w:val="0"/>
          <w:sz w:val="24"/>
        </w:rPr>
        <w:t>余所高校进行演讲。他曾接受卡西欧公司、</w:t>
      </w:r>
      <w:r w:rsidR="003904E3">
        <w:rPr>
          <w:rFonts w:ascii="宋体" w:hAnsi="宋体" w:cs="宋体" w:hint="eastAsia"/>
          <w:color w:val="000000"/>
          <w:kern w:val="0"/>
          <w:sz w:val="24"/>
        </w:rPr>
        <w:t>IBM</w:t>
      </w:r>
      <w:r w:rsidR="003904E3">
        <w:rPr>
          <w:rFonts w:ascii="宋体" w:hAnsi="宋体" w:cs="宋体" w:hint="eastAsia"/>
          <w:color w:val="000000"/>
          <w:kern w:val="0"/>
          <w:sz w:val="24"/>
        </w:rPr>
        <w:t>公司、佳能公司等公司的特邀，对在华日企员工开展训练。</w:t>
      </w:r>
    </w:p>
    <w:p w:rsidR="009A277B" w:rsidRDefault="00F611FA">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w:t>
      </w:r>
      <w:r w:rsidR="003904E3">
        <w:rPr>
          <w:rFonts w:ascii="宋体" w:hAnsi="宋体" w:cs="宋体" w:hint="eastAsia"/>
          <w:color w:val="000000"/>
          <w:kern w:val="0"/>
          <w:sz w:val="24"/>
        </w:rPr>
        <w:t>笈川先生在演讲</w:t>
      </w:r>
      <w:r w:rsidR="003904E3">
        <w:rPr>
          <w:rFonts w:ascii="宋体" w:hAnsi="宋体" w:cs="宋体" w:hint="eastAsia"/>
          <w:color w:val="000000"/>
          <w:kern w:val="0"/>
          <w:sz w:val="24"/>
        </w:rPr>
        <w:t>的同时与</w:t>
      </w:r>
      <w:r w:rsidR="003904E3">
        <w:rPr>
          <w:rFonts w:ascii="宋体" w:hAnsi="宋体" w:cs="宋体" w:hint="eastAsia"/>
          <w:color w:val="000000"/>
          <w:kern w:val="0"/>
          <w:sz w:val="24"/>
        </w:rPr>
        <w:t>学生进行关于日语学习的深入互动。首先纠正了中国学生学习日语的常识性错误，并对这些错误一一进行纠正和解答。将正确有效的日语口语学习方法以和同学们互动的方式逐一</w:t>
      </w:r>
      <w:r w:rsidR="003904E3">
        <w:rPr>
          <w:rFonts w:ascii="宋体" w:hAnsi="宋体" w:cs="宋体" w:hint="eastAsia"/>
          <w:color w:val="000000"/>
          <w:kern w:val="0"/>
          <w:sz w:val="24"/>
        </w:rPr>
        <w:t>传授给大家。然后将自己的“独门发音教材”分享给了同学们，同学们在短短的</w:t>
      </w:r>
      <w:r w:rsidR="003904E3">
        <w:rPr>
          <w:rFonts w:ascii="宋体" w:hAnsi="宋体" w:cs="宋体" w:hint="eastAsia"/>
          <w:color w:val="000000"/>
          <w:kern w:val="0"/>
          <w:sz w:val="24"/>
        </w:rPr>
        <w:t>两节课</w:t>
      </w:r>
      <w:r w:rsidR="003904E3">
        <w:rPr>
          <w:rFonts w:ascii="宋体" w:hAnsi="宋体" w:cs="宋体" w:hint="eastAsia"/>
          <w:color w:val="000000"/>
          <w:kern w:val="0"/>
          <w:sz w:val="24"/>
        </w:rPr>
        <w:t>时间内便感受到了自己日语口语的提高，以及练习日语口语的</w:t>
      </w:r>
      <w:r w:rsidR="003904E3">
        <w:rPr>
          <w:rFonts w:ascii="宋体" w:hAnsi="宋体" w:cs="宋体" w:hint="eastAsia"/>
          <w:color w:val="000000"/>
          <w:kern w:val="0"/>
          <w:sz w:val="24"/>
        </w:rPr>
        <w:t>诀窍</w:t>
      </w:r>
      <w:r w:rsidR="003904E3">
        <w:rPr>
          <w:rFonts w:ascii="宋体" w:hAnsi="宋体" w:cs="宋体" w:hint="eastAsia"/>
          <w:color w:val="000000"/>
          <w:kern w:val="0"/>
          <w:sz w:val="24"/>
        </w:rPr>
        <w:t>。</w:t>
      </w:r>
    </w:p>
    <w:p w:rsidR="009A277B" w:rsidRDefault="00F611FA">
      <w:pPr>
        <w:widowControl/>
        <w:spacing w:line="360" w:lineRule="auto"/>
        <w:jc w:val="left"/>
        <w:rPr>
          <w:rFonts w:ascii="宋体" w:hAnsi="宋体" w:cs="宋体"/>
          <w:color w:val="000000"/>
          <w:kern w:val="0"/>
          <w:sz w:val="24"/>
        </w:rPr>
      </w:pPr>
      <w:r>
        <w:rPr>
          <w:rFonts w:ascii="宋体" w:hAnsi="宋体" w:cs="宋体"/>
          <w:noProof/>
          <w:color w:val="000000"/>
          <w:kern w:val="0"/>
          <w:sz w:val="24"/>
        </w:rPr>
        <w:lastRenderedPageBreak/>
        <w:drawing>
          <wp:inline distT="0" distB="0" distL="0" distR="0">
            <wp:extent cx="5267325" cy="2962275"/>
            <wp:effectExtent l="0" t="0" r="9525" b="9525"/>
            <wp:docPr id="1" name="图片 4" descr="mmexport1416119999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mmexport14161199991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2962275"/>
                    </a:xfrm>
                    <a:prstGeom prst="rect">
                      <a:avLst/>
                    </a:prstGeom>
                    <a:noFill/>
                    <a:ln>
                      <a:noFill/>
                    </a:ln>
                  </pic:spPr>
                </pic:pic>
              </a:graphicData>
            </a:graphic>
          </wp:inline>
        </w:drawing>
      </w:r>
    </w:p>
    <w:p w:rsidR="009A277B" w:rsidRDefault="009A277B">
      <w:pPr>
        <w:widowControl/>
        <w:spacing w:line="360" w:lineRule="auto"/>
        <w:jc w:val="left"/>
        <w:rPr>
          <w:rFonts w:ascii="宋体" w:hAnsi="宋体" w:cs="宋体"/>
          <w:color w:val="000000"/>
          <w:kern w:val="0"/>
          <w:sz w:val="24"/>
        </w:rPr>
      </w:pPr>
    </w:p>
    <w:p w:rsidR="009A277B" w:rsidRDefault="003904E3">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笈川先生的演讲富有激情而又十分幽默，用通俗易懂而又十分形象的模仿式教学对日语学习进行了轻松详细的讲解，消除了同学们对刚学日语的一些发音困惑，激发了同学们对于日语学习的兴趣和激情，为同学们今后说好日语树立了信心。</w:t>
      </w:r>
    </w:p>
    <w:p w:rsidR="009A277B" w:rsidRDefault="00F611FA">
      <w:pPr>
        <w:widowControl/>
        <w:spacing w:line="360" w:lineRule="auto"/>
        <w:ind w:firstLineChars="200" w:firstLine="480"/>
        <w:jc w:val="left"/>
        <w:rPr>
          <w:rFonts w:ascii="宋体" w:hAnsi="宋体" w:cs="宋体"/>
          <w:color w:val="000000"/>
          <w:kern w:val="0"/>
          <w:sz w:val="24"/>
        </w:rPr>
      </w:pPr>
      <w:r>
        <w:rPr>
          <w:rFonts w:ascii="宋体" w:hAnsi="宋体" w:cs="宋体"/>
          <w:noProof/>
          <w:color w:val="000000"/>
          <w:kern w:val="0"/>
          <w:sz w:val="24"/>
        </w:rPr>
        <w:drawing>
          <wp:inline distT="0" distB="0" distL="0" distR="0">
            <wp:extent cx="5267325" cy="2962275"/>
            <wp:effectExtent l="0" t="0" r="9525" b="9525"/>
            <wp:docPr id="2" name="图片 1" descr="mmexport1416119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mmexport1416119988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2962275"/>
                    </a:xfrm>
                    <a:prstGeom prst="rect">
                      <a:avLst/>
                    </a:prstGeom>
                    <a:noFill/>
                    <a:ln>
                      <a:noFill/>
                    </a:ln>
                  </pic:spPr>
                </pic:pic>
              </a:graphicData>
            </a:graphic>
          </wp:inline>
        </w:drawing>
      </w:r>
    </w:p>
    <w:p w:rsidR="009A277B" w:rsidRDefault="003904E3" w:rsidP="003904E3">
      <w:pPr>
        <w:widowControl/>
        <w:spacing w:line="360" w:lineRule="auto"/>
        <w:jc w:val="left"/>
        <w:rPr>
          <w:rFonts w:ascii="宋体" w:hAnsi="宋体" w:cs="宋体"/>
          <w:color w:val="000000"/>
          <w:kern w:val="0"/>
          <w:sz w:val="24"/>
        </w:rPr>
      </w:pPr>
      <w:r>
        <w:rPr>
          <w:rFonts w:ascii="宋体" w:hAnsi="宋体" w:cs="宋体" w:hint="eastAsia"/>
          <w:color w:val="000000"/>
          <w:sz w:val="24"/>
        </w:rPr>
        <w:t xml:space="preserve">  </w:t>
      </w:r>
      <w:r>
        <w:rPr>
          <w:rFonts w:ascii="宋体" w:hAnsi="宋体" w:cs="宋体" w:hint="eastAsia"/>
          <w:color w:val="000000"/>
          <w:kern w:val="0"/>
          <w:sz w:val="24"/>
        </w:rPr>
        <w:t xml:space="preserve">                                         </w:t>
      </w:r>
      <w:r>
        <w:rPr>
          <w:rFonts w:ascii="宋体" w:hAnsi="宋体" w:cs="宋体"/>
          <w:color w:val="000000"/>
          <w:kern w:val="0"/>
          <w:sz w:val="24"/>
        </w:rPr>
        <w:t xml:space="preserve">    </w:t>
      </w:r>
      <w:bookmarkStart w:id="0" w:name="_GoBack"/>
      <w:bookmarkEnd w:id="0"/>
      <w:r>
        <w:rPr>
          <w:rFonts w:ascii="宋体" w:hAnsi="宋体" w:cs="宋体" w:hint="eastAsia"/>
          <w:color w:val="000000"/>
          <w:kern w:val="0"/>
          <w:sz w:val="24"/>
        </w:rPr>
        <w:t xml:space="preserve"> </w:t>
      </w:r>
      <w:r>
        <w:rPr>
          <w:rFonts w:ascii="宋体" w:hAnsi="宋体" w:cs="宋体" w:hint="eastAsia"/>
          <w:color w:val="000000"/>
          <w:kern w:val="0"/>
          <w:sz w:val="24"/>
        </w:rPr>
        <w:t>外语系</w:t>
      </w:r>
    </w:p>
    <w:p w:rsidR="009A277B" w:rsidRDefault="003904E3">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2014</w:t>
      </w:r>
      <w:r>
        <w:rPr>
          <w:rFonts w:ascii="宋体" w:hAnsi="宋体" w:cs="宋体" w:hint="eastAsia"/>
          <w:color w:val="000000"/>
          <w:kern w:val="0"/>
          <w:sz w:val="24"/>
        </w:rPr>
        <w:t>年</w:t>
      </w:r>
      <w:r>
        <w:rPr>
          <w:rFonts w:ascii="宋体" w:hAnsi="宋体" w:cs="宋体" w:hint="eastAsia"/>
          <w:color w:val="000000"/>
          <w:kern w:val="0"/>
          <w:sz w:val="24"/>
        </w:rPr>
        <w:t>11</w:t>
      </w:r>
      <w:r>
        <w:rPr>
          <w:rFonts w:ascii="宋体" w:hAnsi="宋体" w:cs="宋体" w:hint="eastAsia"/>
          <w:color w:val="000000"/>
          <w:kern w:val="0"/>
          <w:sz w:val="24"/>
        </w:rPr>
        <w:t>月</w:t>
      </w:r>
      <w:r>
        <w:rPr>
          <w:rFonts w:ascii="宋体" w:hAnsi="宋体" w:cs="宋体" w:hint="eastAsia"/>
          <w:color w:val="000000"/>
          <w:kern w:val="0"/>
          <w:sz w:val="24"/>
        </w:rPr>
        <w:t>17</w:t>
      </w:r>
      <w:r>
        <w:rPr>
          <w:rFonts w:ascii="宋体" w:hAnsi="宋体" w:cs="宋体" w:hint="eastAsia"/>
          <w:color w:val="000000"/>
          <w:kern w:val="0"/>
          <w:sz w:val="24"/>
        </w:rPr>
        <w:t>日</w:t>
      </w:r>
    </w:p>
    <w:p w:rsidR="009A277B" w:rsidRDefault="003904E3" w:rsidP="00F611FA">
      <w:pPr>
        <w:widowControl/>
        <w:spacing w:line="360" w:lineRule="auto"/>
        <w:jc w:val="right"/>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撰稿：于松田</w:t>
      </w:r>
      <w:r>
        <w:rPr>
          <w:rFonts w:ascii="宋体" w:hAnsi="宋体" w:cs="宋体" w:hint="eastAsia"/>
          <w:color w:val="000000"/>
          <w:kern w:val="0"/>
          <w:sz w:val="24"/>
        </w:rPr>
        <w:t xml:space="preserve">   </w:t>
      </w:r>
      <w:r>
        <w:rPr>
          <w:rFonts w:ascii="宋体" w:hAnsi="宋体" w:cs="宋体" w:hint="eastAsia"/>
          <w:color w:val="000000"/>
          <w:kern w:val="0"/>
          <w:sz w:val="24"/>
        </w:rPr>
        <w:t>图片：刘祺琪</w:t>
      </w:r>
      <w:r>
        <w:rPr>
          <w:rFonts w:ascii="宋体" w:hAnsi="宋体" w:cs="宋体" w:hint="eastAsia"/>
          <w:color w:val="000000"/>
          <w:kern w:val="0"/>
          <w:sz w:val="24"/>
        </w:rPr>
        <w:t>）</w:t>
      </w:r>
    </w:p>
    <w:p w:rsidR="009A277B" w:rsidRDefault="009A277B">
      <w:pPr>
        <w:jc w:val="right"/>
        <w:rPr>
          <w:rFonts w:ascii="宋体" w:hAnsi="宋体" w:cs="宋体"/>
          <w:sz w:val="24"/>
        </w:rPr>
      </w:pPr>
    </w:p>
    <w:sectPr w:rsidR="009A2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420"/>
  <w:drawingGridVerticalSpacing w:val="156"/>
  <w:noPunctuationKerning/>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F61F70"/>
    <w:rsid w:val="00044380"/>
    <w:rsid w:val="00126D09"/>
    <w:rsid w:val="001423F7"/>
    <w:rsid w:val="002E188B"/>
    <w:rsid w:val="00383D44"/>
    <w:rsid w:val="003904E3"/>
    <w:rsid w:val="00435AB7"/>
    <w:rsid w:val="00516EA6"/>
    <w:rsid w:val="00553DE9"/>
    <w:rsid w:val="005E3E02"/>
    <w:rsid w:val="006978FB"/>
    <w:rsid w:val="00745DD5"/>
    <w:rsid w:val="00754978"/>
    <w:rsid w:val="007F0B0E"/>
    <w:rsid w:val="00801E9F"/>
    <w:rsid w:val="00916FFF"/>
    <w:rsid w:val="00917AB3"/>
    <w:rsid w:val="00930F87"/>
    <w:rsid w:val="0097607E"/>
    <w:rsid w:val="009A277B"/>
    <w:rsid w:val="009E1557"/>
    <w:rsid w:val="00A923DD"/>
    <w:rsid w:val="00AA0F23"/>
    <w:rsid w:val="00AD5BC8"/>
    <w:rsid w:val="00BC43C4"/>
    <w:rsid w:val="00BC6A75"/>
    <w:rsid w:val="00BD2118"/>
    <w:rsid w:val="00C102D2"/>
    <w:rsid w:val="00C762E4"/>
    <w:rsid w:val="00CA7884"/>
    <w:rsid w:val="00CB3EE0"/>
    <w:rsid w:val="00D5330A"/>
    <w:rsid w:val="00DE1AD8"/>
    <w:rsid w:val="00E16B6D"/>
    <w:rsid w:val="00E41660"/>
    <w:rsid w:val="00EA563F"/>
    <w:rsid w:val="00F42C68"/>
    <w:rsid w:val="00F46643"/>
    <w:rsid w:val="00F611FA"/>
    <w:rsid w:val="00F62AF1"/>
    <w:rsid w:val="00FB1CCF"/>
    <w:rsid w:val="1F5C4703"/>
    <w:rsid w:val="2A997AF3"/>
    <w:rsid w:val="34D926B2"/>
    <w:rsid w:val="428D00BE"/>
    <w:rsid w:val="52BF2FD2"/>
    <w:rsid w:val="5EF61F70"/>
    <w:rsid w:val="5F7836B0"/>
    <w:rsid w:val="60BD5F46"/>
    <w:rsid w:val="693862AF"/>
    <w:rsid w:val="7BD40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42D97D9-0D91-4EC6-9AEE-E0EAD142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rPr>
      <w:color w:val="3894C1"/>
      <w:u w:val="none"/>
    </w:rPr>
  </w:style>
  <w:style w:type="character" w:styleId="a4">
    <w:name w:val="Hyperlink"/>
    <w:basedOn w:val="a0"/>
    <w:uiPriority w:val="99"/>
    <w:unhideWhenUsed/>
    <w:rPr>
      <w:color w:val="3894C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171289">
      <w:bodyDiv w:val="1"/>
      <w:marLeft w:val="0"/>
      <w:marRight w:val="0"/>
      <w:marTop w:val="0"/>
      <w:marBottom w:val="0"/>
      <w:divBdr>
        <w:top w:val="none" w:sz="0" w:space="0" w:color="auto"/>
        <w:left w:val="none" w:sz="0" w:space="0" w:color="auto"/>
        <w:bottom w:val="none" w:sz="0" w:space="0" w:color="auto"/>
        <w:right w:val="none" w:sz="0" w:space="0" w:color="auto"/>
      </w:divBdr>
      <w:divsChild>
        <w:div w:id="1150288929">
          <w:marLeft w:val="0"/>
          <w:marRight w:val="0"/>
          <w:marTop w:val="0"/>
          <w:marBottom w:val="0"/>
          <w:divBdr>
            <w:top w:val="none" w:sz="0" w:space="0" w:color="auto"/>
            <w:left w:val="none" w:sz="0" w:space="0" w:color="auto"/>
            <w:bottom w:val="double" w:sz="2" w:space="1" w:color="000000"/>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TotalTime>
  <Pages>3</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外语系邀请日语教育专家笈川幸司来我院讲座</dc:title>
  <dc:creator>Administrator</dc:creator>
  <cp:lastModifiedBy>cyudd</cp:lastModifiedBy>
  <cp:revision>3</cp:revision>
  <dcterms:created xsi:type="dcterms:W3CDTF">2014-11-17T03:07:00Z</dcterms:created>
  <dcterms:modified xsi:type="dcterms:W3CDTF">2014-11-17T03:07:00Z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